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675"/>
        <w:tblW w:w="16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063"/>
        <w:gridCol w:w="3402"/>
        <w:gridCol w:w="3969"/>
        <w:gridCol w:w="1842"/>
        <w:gridCol w:w="1843"/>
        <w:gridCol w:w="4019"/>
      </w:tblGrid>
      <w:tr w:rsidR="00E57893" w:rsidRPr="00CE51AF" w:rsidTr="00CE51AF">
        <w:trPr>
          <w:trHeight w:val="240"/>
        </w:trPr>
        <w:tc>
          <w:tcPr>
            <w:tcW w:w="1063" w:type="dxa"/>
            <w:shd w:val="clear" w:color="auto" w:fill="auto"/>
            <w:vAlign w:val="center"/>
            <w:hideMark/>
          </w:tcPr>
          <w:p w:rsidR="00E57893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PATIENTS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E57893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History of </w:t>
            </w:r>
            <w:proofErr w:type="spellStart"/>
            <w:r w:rsidRPr="00CE51A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Polyposis</w:t>
            </w:r>
            <w:proofErr w:type="spellEnd"/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E57893" w:rsidRPr="00CE51AF" w:rsidRDefault="00E57893" w:rsidP="00CE51AF">
            <w:pPr>
              <w:spacing w:after="0" w:line="240" w:lineRule="auto"/>
              <w:ind w:right="21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History of CRC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57893" w:rsidRPr="00CE51AF" w:rsidRDefault="00876638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History of CNS t</w:t>
            </w:r>
            <w:r w:rsidR="00E57893" w:rsidRPr="00CE51A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umors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57893" w:rsidRPr="00CE51AF" w:rsidRDefault="00876638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History of </w:t>
            </w:r>
            <w:proofErr w:type="spellStart"/>
            <w:r w:rsidRPr="00CE51A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="00E57893" w:rsidRPr="00CE51A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esmoid</w:t>
            </w:r>
            <w:proofErr w:type="spellEnd"/>
            <w:r w:rsidRPr="00CE51A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tumors</w:t>
            </w:r>
          </w:p>
        </w:tc>
        <w:tc>
          <w:tcPr>
            <w:tcW w:w="4019" w:type="dxa"/>
            <w:shd w:val="clear" w:color="auto" w:fill="auto"/>
            <w:vAlign w:val="center"/>
            <w:hideMark/>
          </w:tcPr>
          <w:p w:rsidR="00E57893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Other malignancies</w:t>
            </w:r>
          </w:p>
        </w:tc>
      </w:tr>
      <w:tr w:rsidR="00E57893" w:rsidRPr="00CE51AF" w:rsidTr="00CE51AF">
        <w:trPr>
          <w:trHeight w:val="720"/>
        </w:trPr>
        <w:tc>
          <w:tcPr>
            <w:tcW w:w="1063" w:type="dxa"/>
            <w:shd w:val="clear" w:color="auto" w:fill="auto"/>
            <w:vAlign w:val="center"/>
            <w:hideMark/>
          </w:tcPr>
          <w:p w:rsidR="00E57893" w:rsidRPr="00CE51AF" w:rsidRDefault="007E56B9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#</w:t>
            </w:r>
            <w:r w:rsidR="00E57893"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7E56B9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Y; mother, sister, brother, maternal uncle,</w:t>
            </w:r>
          </w:p>
          <w:p w:rsidR="00E57893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maternal grandmother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E57893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57893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57893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Y; mother (37 years)</w:t>
            </w:r>
          </w:p>
        </w:tc>
        <w:tc>
          <w:tcPr>
            <w:tcW w:w="4019" w:type="dxa"/>
            <w:shd w:val="clear" w:color="auto" w:fill="auto"/>
            <w:vAlign w:val="center"/>
            <w:hideMark/>
          </w:tcPr>
          <w:p w:rsidR="00E57893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Y; sister - </w:t>
            </w:r>
            <w:r w:rsidR="00876638"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papillary thyroid </w:t>
            </w:r>
            <w:r w:rsidR="00B710E9"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cancer (15 years), </w:t>
            </w: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maternal grandmot</w:t>
            </w:r>
            <w:r w:rsidR="00B710E9"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her - gastric cancer (67 years)</w:t>
            </w:r>
          </w:p>
        </w:tc>
      </w:tr>
      <w:tr w:rsidR="00E57893" w:rsidRPr="00CE51AF" w:rsidTr="00CE51AF">
        <w:trPr>
          <w:trHeight w:val="480"/>
        </w:trPr>
        <w:tc>
          <w:tcPr>
            <w:tcW w:w="1063" w:type="dxa"/>
            <w:shd w:val="clear" w:color="auto" w:fill="auto"/>
            <w:vAlign w:val="center"/>
            <w:hideMark/>
          </w:tcPr>
          <w:p w:rsidR="00E57893" w:rsidRPr="00CE51AF" w:rsidRDefault="007E56B9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#</w:t>
            </w:r>
            <w:r w:rsidR="00E57893"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E57893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E57893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57893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57893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4019" w:type="dxa"/>
            <w:shd w:val="clear" w:color="auto" w:fill="auto"/>
            <w:vAlign w:val="center"/>
            <w:hideMark/>
          </w:tcPr>
          <w:p w:rsidR="00E57893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Y; paternal grandfather - prostate cancer (70 years)</w:t>
            </w:r>
          </w:p>
        </w:tc>
      </w:tr>
      <w:tr w:rsidR="00E57893" w:rsidRPr="00CE51AF" w:rsidTr="00CE51AF">
        <w:trPr>
          <w:trHeight w:val="240"/>
        </w:trPr>
        <w:tc>
          <w:tcPr>
            <w:tcW w:w="1063" w:type="dxa"/>
            <w:shd w:val="clear" w:color="auto" w:fill="auto"/>
            <w:vAlign w:val="center"/>
            <w:hideMark/>
          </w:tcPr>
          <w:p w:rsidR="00E57893" w:rsidRPr="00CE51AF" w:rsidRDefault="007E56B9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#</w:t>
            </w:r>
            <w:r w:rsidR="00E57893"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7E56B9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Y; mother, brother,</w:t>
            </w:r>
          </w:p>
          <w:p w:rsidR="00E57893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maternal grandfather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E57893" w:rsidRPr="00CE51AF" w:rsidRDefault="001401B6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57893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57893" w:rsidRPr="00CE51AF" w:rsidRDefault="002E3229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Y; mother (30 years)</w:t>
            </w:r>
          </w:p>
        </w:tc>
        <w:tc>
          <w:tcPr>
            <w:tcW w:w="4019" w:type="dxa"/>
            <w:shd w:val="clear" w:color="auto" w:fill="auto"/>
            <w:vAlign w:val="center"/>
            <w:hideMark/>
          </w:tcPr>
          <w:p w:rsidR="00E57893" w:rsidRPr="00CE51AF" w:rsidRDefault="002E3229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Y; maternal grandfather – testicular </w:t>
            </w:r>
            <w:proofErr w:type="spellStart"/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seminoma</w:t>
            </w:r>
            <w:proofErr w:type="spellEnd"/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 (40 years)</w:t>
            </w:r>
          </w:p>
        </w:tc>
      </w:tr>
      <w:tr w:rsidR="00E57893" w:rsidRPr="00CE51AF" w:rsidTr="00CE51AF">
        <w:trPr>
          <w:trHeight w:val="480"/>
        </w:trPr>
        <w:tc>
          <w:tcPr>
            <w:tcW w:w="1063" w:type="dxa"/>
            <w:shd w:val="clear" w:color="auto" w:fill="auto"/>
            <w:vAlign w:val="center"/>
            <w:hideMark/>
          </w:tcPr>
          <w:p w:rsidR="00E57893" w:rsidRPr="00CE51AF" w:rsidRDefault="007E56B9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#</w:t>
            </w:r>
            <w:r w:rsidR="00E57893"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7E56B9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Y, father, paternal grandmother,</w:t>
            </w:r>
          </w:p>
          <w:p w:rsidR="007E56B9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paternal great-aunt,</w:t>
            </w:r>
          </w:p>
          <w:p w:rsidR="00E57893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paternal great-grandmother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7E56B9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Y; paternal grandmother (39 years),</w:t>
            </w:r>
          </w:p>
          <w:p w:rsidR="00E57893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paternal great-grandmother (53 years)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57893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57893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4019" w:type="dxa"/>
            <w:shd w:val="clear" w:color="auto" w:fill="auto"/>
            <w:vAlign w:val="center"/>
            <w:hideMark/>
          </w:tcPr>
          <w:p w:rsidR="00E57893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</w:tr>
      <w:tr w:rsidR="00E57893" w:rsidRPr="00CE51AF" w:rsidTr="00CE51AF">
        <w:trPr>
          <w:trHeight w:val="240"/>
        </w:trPr>
        <w:tc>
          <w:tcPr>
            <w:tcW w:w="1063" w:type="dxa"/>
            <w:shd w:val="clear" w:color="auto" w:fill="auto"/>
            <w:vAlign w:val="center"/>
            <w:hideMark/>
          </w:tcPr>
          <w:p w:rsidR="00E57893" w:rsidRPr="00CE51AF" w:rsidRDefault="007E56B9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#</w:t>
            </w:r>
            <w:r w:rsidR="00E57893"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E57893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Y; mother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E57893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Y; mother (38 years)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57893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57893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4019" w:type="dxa"/>
            <w:shd w:val="clear" w:color="auto" w:fill="auto"/>
            <w:vAlign w:val="center"/>
            <w:hideMark/>
          </w:tcPr>
          <w:p w:rsidR="00E57893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</w:tr>
      <w:tr w:rsidR="00E57893" w:rsidRPr="00CE51AF" w:rsidTr="00CE51AF">
        <w:trPr>
          <w:trHeight w:val="960"/>
        </w:trPr>
        <w:tc>
          <w:tcPr>
            <w:tcW w:w="1063" w:type="dxa"/>
            <w:shd w:val="clear" w:color="auto" w:fill="auto"/>
            <w:vAlign w:val="center"/>
            <w:hideMark/>
          </w:tcPr>
          <w:p w:rsidR="00E57893" w:rsidRPr="00CE51AF" w:rsidRDefault="007E56B9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#</w:t>
            </w:r>
            <w:r w:rsidR="00E57893"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7E56B9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Y; father, sister, 2 paternal uncles,</w:t>
            </w:r>
          </w:p>
          <w:p w:rsidR="00E57893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paternal grandfather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E57893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Y; father (33 years), paternal grandfather (46 years)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57893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57893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4019" w:type="dxa"/>
            <w:shd w:val="clear" w:color="auto" w:fill="auto"/>
            <w:vAlign w:val="center"/>
            <w:hideMark/>
          </w:tcPr>
          <w:p w:rsidR="00E57893" w:rsidRPr="00CE51AF" w:rsidRDefault="00E57893" w:rsidP="00CE51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Y; paternal co</w:t>
            </w:r>
            <w:r w:rsidR="00B710E9"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usin -Ewing sarcoma (16 years),</w:t>
            </w:r>
            <w:r w:rsidR="00AC5E85"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r w:rsidRPr="00CE51A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paternal grandmother - breast cancer (63 years)</w:t>
            </w:r>
          </w:p>
        </w:tc>
      </w:tr>
    </w:tbl>
    <w:p w:rsidR="00CE51AF" w:rsidRDefault="007E56B9" w:rsidP="00CE51AF">
      <w:pPr>
        <w:ind w:left="-851"/>
        <w:rPr>
          <w:b/>
          <w:sz w:val="24"/>
          <w:szCs w:val="24"/>
        </w:rPr>
      </w:pPr>
      <w:r w:rsidRPr="00CE51AF">
        <w:rPr>
          <w:b/>
          <w:sz w:val="24"/>
          <w:szCs w:val="24"/>
        </w:rPr>
        <w:t xml:space="preserve">Table </w:t>
      </w:r>
      <w:r w:rsidR="00CE51AF">
        <w:rPr>
          <w:b/>
          <w:sz w:val="24"/>
          <w:szCs w:val="24"/>
        </w:rPr>
        <w:t>3</w:t>
      </w:r>
      <w:r w:rsidRPr="00CE51AF">
        <w:rPr>
          <w:b/>
          <w:sz w:val="24"/>
          <w:szCs w:val="24"/>
        </w:rPr>
        <w:t xml:space="preserve">: </w:t>
      </w:r>
      <w:r w:rsidR="00CE51AF">
        <w:rPr>
          <w:b/>
          <w:sz w:val="24"/>
          <w:szCs w:val="24"/>
        </w:rPr>
        <w:t>Patient f</w:t>
      </w:r>
      <w:r w:rsidR="00876638" w:rsidRPr="00CE51AF">
        <w:rPr>
          <w:b/>
          <w:sz w:val="24"/>
          <w:szCs w:val="24"/>
        </w:rPr>
        <w:t>amily</w:t>
      </w:r>
      <w:r w:rsidR="00CE51AF">
        <w:rPr>
          <w:b/>
          <w:sz w:val="24"/>
          <w:szCs w:val="24"/>
        </w:rPr>
        <w:t xml:space="preserve"> histories</w:t>
      </w:r>
      <w:r w:rsidR="00876638" w:rsidRPr="00CE51AF">
        <w:rPr>
          <w:b/>
          <w:sz w:val="24"/>
          <w:szCs w:val="24"/>
        </w:rPr>
        <w:t xml:space="preserve"> </w:t>
      </w:r>
    </w:p>
    <w:p w:rsidR="004165D0" w:rsidRPr="00CE51AF" w:rsidRDefault="00CE51AF" w:rsidP="00CE51AF">
      <w:pPr>
        <w:ind w:left="-851"/>
        <w:rPr>
          <w:b/>
          <w:sz w:val="24"/>
          <w:szCs w:val="24"/>
        </w:rPr>
      </w:pPr>
      <w:proofErr w:type="spellStart"/>
      <w:r>
        <w:t>Legenda</w:t>
      </w:r>
      <w:proofErr w:type="spellEnd"/>
      <w:r>
        <w:t xml:space="preserve">: </w:t>
      </w:r>
      <w:r w:rsidR="00876638">
        <w:t>Y: y</w:t>
      </w:r>
      <w:r w:rsidR="004165D0" w:rsidRPr="008E1B2C">
        <w:t>es; N:</w:t>
      </w:r>
      <w:r w:rsidR="00876638">
        <w:t xml:space="preserve"> no</w:t>
      </w:r>
      <w:r w:rsidR="004165D0" w:rsidRPr="008E1B2C">
        <w:t xml:space="preserve">; CRC: colorectal cancer; CNS: </w:t>
      </w:r>
      <w:r w:rsidR="00876638" w:rsidRPr="008E1B2C">
        <w:t xml:space="preserve">central nervous system </w:t>
      </w:r>
      <w:bookmarkStart w:id="0" w:name="_GoBack"/>
      <w:bookmarkEnd w:id="0"/>
    </w:p>
    <w:sectPr w:rsidR="004165D0" w:rsidRPr="00CE51AF" w:rsidSect="00E5789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</w:compat>
  <w:rsids>
    <w:rsidRoot w:val="00E57893"/>
    <w:rsid w:val="001401B6"/>
    <w:rsid w:val="001B6D04"/>
    <w:rsid w:val="00297356"/>
    <w:rsid w:val="002E3229"/>
    <w:rsid w:val="00353830"/>
    <w:rsid w:val="004165D0"/>
    <w:rsid w:val="00423EDD"/>
    <w:rsid w:val="006979EC"/>
    <w:rsid w:val="007B4A93"/>
    <w:rsid w:val="007E56B9"/>
    <w:rsid w:val="008359B4"/>
    <w:rsid w:val="00876638"/>
    <w:rsid w:val="008E1B2C"/>
    <w:rsid w:val="00A74FE6"/>
    <w:rsid w:val="00A969D6"/>
    <w:rsid w:val="00AC5E85"/>
    <w:rsid w:val="00B710E9"/>
    <w:rsid w:val="00CB49DD"/>
    <w:rsid w:val="00CE51AF"/>
    <w:rsid w:val="00D042A8"/>
    <w:rsid w:val="00E57893"/>
    <w:rsid w:val="00F06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69D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6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massiminomaura</dc:creator>
  <cp:lastModifiedBy>massiminomaura</cp:lastModifiedBy>
  <cp:revision>6</cp:revision>
  <dcterms:created xsi:type="dcterms:W3CDTF">2020-07-28T09:21:00Z</dcterms:created>
  <dcterms:modified xsi:type="dcterms:W3CDTF">2020-09-02T11:16:00Z</dcterms:modified>
</cp:coreProperties>
</file>